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A99" w:rsidRPr="00F86A99" w:rsidRDefault="00F86A99" w:rsidP="00F86A99">
      <w:pPr>
        <w:widowControl/>
        <w:spacing w:before="100" w:beforeAutospacing="1" w:after="100" w:afterAutospacing="1"/>
        <w:jc w:val="center"/>
        <w:outlineLvl w:val="0"/>
        <w:rPr>
          <w:rFonts w:ascii="Helvetica" w:eastAsia="宋体" w:hAnsi="Helvetica" w:cs="Helvetica"/>
          <w:color w:val="333333"/>
          <w:kern w:val="36"/>
          <w:sz w:val="48"/>
          <w:szCs w:val="48"/>
        </w:rPr>
      </w:pPr>
      <w:r w:rsidRPr="00F86A99">
        <w:rPr>
          <w:rFonts w:ascii="Helvetica" w:eastAsia="宋体" w:hAnsi="Helvetica" w:cs="Helvetica"/>
          <w:color w:val="333333"/>
          <w:kern w:val="36"/>
          <w:sz w:val="48"/>
          <w:szCs w:val="48"/>
        </w:rPr>
        <w:t>招生远程面试系统</w:t>
      </w:r>
    </w:p>
    <w:p w:rsidR="00F86A99" w:rsidRPr="00F86A99" w:rsidRDefault="00F86A99" w:rsidP="00F86A99">
      <w:pPr>
        <w:widowControl/>
        <w:spacing w:before="100" w:beforeAutospacing="1" w:after="100" w:afterAutospacing="1"/>
        <w:jc w:val="center"/>
        <w:outlineLvl w:val="0"/>
        <w:rPr>
          <w:rFonts w:ascii="Helvetica" w:eastAsia="宋体" w:hAnsi="Helvetica" w:cs="Helvetica"/>
          <w:color w:val="333333"/>
          <w:kern w:val="36"/>
          <w:sz w:val="48"/>
          <w:szCs w:val="48"/>
        </w:rPr>
      </w:pPr>
      <w:r w:rsidRPr="00F86A99">
        <w:rPr>
          <w:rFonts w:ascii="Helvetica" w:eastAsia="宋体" w:hAnsi="Helvetica" w:cs="Helvetica"/>
          <w:color w:val="333333"/>
          <w:kern w:val="36"/>
          <w:sz w:val="48"/>
          <w:szCs w:val="48"/>
        </w:rPr>
        <w:t>考生操作手册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招生远程面试系统（以下简称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“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系统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”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）为高校考生远程在线面试提供服务。请考生按照以下流程操作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: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1.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下载安装软件；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2.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注册登录；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3.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同意学信网用户协议；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4.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账号实人验证；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5.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阅读系统须知；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6.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选择报考单位及考试；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7.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确认准考信息、承诺书；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8.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交费、提交面试材料；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9.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选择面试考场；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10.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考场实人验证；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11.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进入考场。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AA0000"/>
          <w:kern w:val="0"/>
          <w:sz w:val="18"/>
          <w:szCs w:val="18"/>
        </w:rPr>
        <w:t>注意：</w:t>
      </w:r>
      <w:r w:rsidRPr="00F86A99">
        <w:rPr>
          <w:rFonts w:ascii="Helvetica" w:eastAsia="宋体" w:hAnsi="Helvetica" w:cs="Helvetica"/>
          <w:b/>
          <w:bCs/>
          <w:color w:val="333333"/>
          <w:kern w:val="0"/>
          <w:sz w:val="18"/>
          <w:szCs w:val="18"/>
        </w:rPr>
        <w:t>本说明文档内容如有变动，请以系统内页面提示为准。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有些学校可能不需要交费、提交面试材料环节。</w:t>
      </w:r>
    </w:p>
    <w:p w:rsidR="00F86A99" w:rsidRPr="00F86A99" w:rsidRDefault="00F86A99" w:rsidP="00F86A99">
      <w:pPr>
        <w:widowControl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36"/>
          <w:szCs w:val="36"/>
        </w:rPr>
      </w:pPr>
      <w:r w:rsidRPr="00F86A99">
        <w:rPr>
          <w:rFonts w:ascii="Helvetica" w:eastAsia="宋体" w:hAnsi="Helvetica" w:cs="Helvetica"/>
          <w:color w:val="333333"/>
          <w:kern w:val="0"/>
          <w:sz w:val="36"/>
          <w:szCs w:val="36"/>
        </w:rPr>
        <w:t xml:space="preserve">1. </w:t>
      </w:r>
      <w:r w:rsidRPr="00F86A99">
        <w:rPr>
          <w:rFonts w:ascii="Helvetica" w:eastAsia="宋体" w:hAnsi="Helvetica" w:cs="Helvetica"/>
          <w:color w:val="333333"/>
          <w:kern w:val="0"/>
          <w:sz w:val="36"/>
          <w:szCs w:val="36"/>
        </w:rPr>
        <w:t>下载安装软件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支持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Windows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、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Mac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电脑以及安卓和苹果手机，对于需要双机位的考场，考生第二机位需使用手机。相关系统软件要求如下：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1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）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Windows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和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Mac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台式机及笔记本：需下载安装最新版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Chrome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浏览器（下载：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 </w:t>
      </w:r>
      <w:hyperlink r:id="rId5" w:tgtFrame="_blank" w:history="1">
        <w:r w:rsidRPr="00F86A99">
          <w:rPr>
            <w:rFonts w:ascii="Helvetica" w:eastAsia="宋体" w:hAnsi="Helvetica" w:cs="Helvetica"/>
            <w:color w:val="2D8CF0"/>
            <w:kern w:val="0"/>
            <w:sz w:val="18"/>
            <w:szCs w:val="18"/>
            <w:u w:val="single"/>
          </w:rPr>
          <w:t>Mac</w:t>
        </w:r>
        <w:r w:rsidRPr="00F86A99">
          <w:rPr>
            <w:rFonts w:ascii="Helvetica" w:eastAsia="宋体" w:hAnsi="Helvetica" w:cs="Helvetica"/>
            <w:color w:val="2D8CF0"/>
            <w:kern w:val="0"/>
            <w:sz w:val="18"/>
            <w:szCs w:val="18"/>
            <w:u w:val="single"/>
          </w:rPr>
          <w:t>版</w:t>
        </w:r>
      </w:hyperlink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、</w:t>
      </w:r>
      <w:hyperlink r:id="rId6" w:tgtFrame="_blank" w:history="1">
        <w:r w:rsidRPr="00F86A99">
          <w:rPr>
            <w:rFonts w:ascii="Helvetica" w:eastAsia="宋体" w:hAnsi="Helvetica" w:cs="Helvetica"/>
            <w:color w:val="2D8CF0"/>
            <w:kern w:val="0"/>
            <w:sz w:val="18"/>
            <w:szCs w:val="18"/>
            <w:u w:val="single"/>
          </w:rPr>
          <w:t>Windows</w:t>
        </w:r>
        <w:r w:rsidRPr="00F86A99">
          <w:rPr>
            <w:rFonts w:ascii="Helvetica" w:eastAsia="宋体" w:hAnsi="Helvetica" w:cs="Helvetica"/>
            <w:color w:val="2D8CF0"/>
            <w:kern w:val="0"/>
            <w:sz w:val="18"/>
            <w:szCs w:val="18"/>
            <w:u w:val="single"/>
          </w:rPr>
          <w:t>版</w:t>
        </w:r>
      </w:hyperlink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），其中台式机需提前准备外置摄像头。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2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）需下载安装最新版学信网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App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（</w:t>
      </w:r>
      <w:hyperlink r:id="rId7" w:tgtFrame="_blank" w:history="1">
        <w:r w:rsidRPr="00F86A99">
          <w:rPr>
            <w:rFonts w:ascii="Helvetica" w:eastAsia="宋体" w:hAnsi="Helvetica" w:cs="Helvetica"/>
            <w:color w:val="2D8CF0"/>
            <w:kern w:val="0"/>
            <w:sz w:val="18"/>
            <w:szCs w:val="18"/>
            <w:u w:val="single"/>
          </w:rPr>
          <w:t>下载</w:t>
        </w:r>
      </w:hyperlink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），安装时请允许学信网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App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使用摄像头、扬声器、存储空间、网络等权限，以保证正常进行实人验证。同时建议安装最新版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Chrome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浏览器。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考生首次登录系统，或每次进入考场之前均需要进行实人验证。实人验证需使用学信网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App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。</w:t>
      </w:r>
    </w:p>
    <w:p w:rsidR="00F86A99" w:rsidRPr="00F86A99" w:rsidRDefault="00F86A99" w:rsidP="00F86A99">
      <w:pPr>
        <w:widowControl/>
        <w:jc w:val="center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2962656" cy="1829768"/>
            <wp:effectExtent l="0" t="0" r="0" b="0"/>
            <wp:docPr id="24" name="图片 24" descr="下载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下载AP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95" cy="183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99" w:rsidRPr="00F86A99" w:rsidRDefault="00F86A99" w:rsidP="00F86A99">
      <w:pPr>
        <w:widowControl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36"/>
          <w:szCs w:val="36"/>
        </w:rPr>
      </w:pPr>
      <w:r w:rsidRPr="00F86A99">
        <w:rPr>
          <w:rFonts w:ascii="Helvetica" w:eastAsia="宋体" w:hAnsi="Helvetica" w:cs="Helvetica"/>
          <w:color w:val="333333"/>
          <w:kern w:val="0"/>
          <w:sz w:val="36"/>
          <w:szCs w:val="36"/>
        </w:rPr>
        <w:t xml:space="preserve">2. </w:t>
      </w:r>
      <w:r w:rsidRPr="00F86A99">
        <w:rPr>
          <w:rFonts w:ascii="Helvetica" w:eastAsia="宋体" w:hAnsi="Helvetica" w:cs="Helvetica"/>
          <w:color w:val="333333"/>
          <w:kern w:val="0"/>
          <w:sz w:val="36"/>
          <w:szCs w:val="36"/>
        </w:rPr>
        <w:t>注册登录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系统登录页面地址为：</w:t>
      </w:r>
      <w:hyperlink r:id="rId9" w:history="1">
        <w:r w:rsidRPr="00F86A99">
          <w:rPr>
            <w:rFonts w:ascii="Helvetica" w:eastAsia="宋体" w:hAnsi="Helvetica" w:cs="Helvetica"/>
            <w:color w:val="2D8CF0"/>
            <w:kern w:val="0"/>
            <w:sz w:val="18"/>
            <w:szCs w:val="18"/>
            <w:u w:val="single"/>
          </w:rPr>
          <w:t>https://bm.chsi.com.cn/ycms/stu/</w:t>
        </w:r>
      </w:hyperlink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，使用</w:t>
      </w:r>
      <w:hyperlink r:id="rId10" w:tgtFrame="_blank" w:history="1">
        <w:r w:rsidRPr="00F86A99">
          <w:rPr>
            <w:rFonts w:ascii="Helvetica" w:eastAsia="宋体" w:hAnsi="Helvetica" w:cs="Helvetica"/>
            <w:color w:val="118EE9"/>
            <w:kern w:val="0"/>
            <w:sz w:val="18"/>
            <w:szCs w:val="18"/>
            <w:u w:val="single"/>
          </w:rPr>
          <w:t>学信网账号</w:t>
        </w:r>
      </w:hyperlink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登录。</w:t>
      </w:r>
    </w:p>
    <w:p w:rsidR="00F86A99" w:rsidRPr="00F86A99" w:rsidRDefault="00F86A99" w:rsidP="00F86A99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F86A99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2.1 </w:t>
      </w:r>
      <w:r w:rsidRPr="00F86A99">
        <w:rPr>
          <w:rFonts w:ascii="Helvetica" w:eastAsia="宋体" w:hAnsi="Helvetica" w:cs="Helvetica"/>
          <w:color w:val="333333"/>
          <w:kern w:val="0"/>
          <w:sz w:val="27"/>
          <w:szCs w:val="27"/>
        </w:rPr>
        <w:t>注册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参加研究生复试的考生，使用网报时的账号登录即可，无需重新注册。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无学信网账号的考生，进入系统登录页面，点击【注册】按钮，进入学信网账号注册页面。账号注册需提供考生的手机号及短信验证码、姓名、证件号码等信息，设置密码后，即可完成注册。请牢记账号及密码。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AA0000"/>
          <w:kern w:val="0"/>
          <w:sz w:val="18"/>
          <w:szCs w:val="18"/>
        </w:rPr>
        <w:t>注意：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请准确填选姓名、证件类型及证件号码等信息，否则将影响进入考试。</w:t>
      </w:r>
    </w:p>
    <w:p w:rsidR="00F86A99" w:rsidRPr="00F86A99" w:rsidRDefault="00F86A99" w:rsidP="00F86A99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F86A99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2.2 </w:t>
      </w:r>
      <w:r w:rsidRPr="00F86A99">
        <w:rPr>
          <w:rFonts w:ascii="Helvetica" w:eastAsia="宋体" w:hAnsi="Helvetica" w:cs="Helvetica"/>
          <w:color w:val="333333"/>
          <w:kern w:val="0"/>
          <w:sz w:val="27"/>
          <w:szCs w:val="27"/>
        </w:rPr>
        <w:t>登录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进入系统登录页面，使用手机号或身份证号、密码，即可登录。登录后，请认真仔细阅读学信网用户协议和隐私政策，勾选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“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同意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”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方可进入系统。</w:t>
      </w:r>
    </w:p>
    <w:p w:rsidR="00F86A99" w:rsidRPr="00F86A99" w:rsidRDefault="00F86A99" w:rsidP="00F86A99">
      <w:pPr>
        <w:widowControl/>
        <w:jc w:val="center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2354700" cy="4893868"/>
            <wp:effectExtent l="0" t="0" r="7620" b="2540"/>
            <wp:docPr id="23" name="图片 23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登录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716" cy="48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99" w:rsidRPr="00F86A99" w:rsidRDefault="00F86A99" w:rsidP="00F86A99">
      <w:pPr>
        <w:widowControl/>
        <w:jc w:val="center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2543379" cy="5486400"/>
            <wp:effectExtent l="0" t="0" r="9525" b="0"/>
            <wp:docPr id="22" name="图片 22" descr="用户协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用户协议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69" cy="548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99" w:rsidRPr="00F86A99" w:rsidRDefault="00F86A99" w:rsidP="00F86A99">
      <w:pPr>
        <w:widowControl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36"/>
          <w:szCs w:val="36"/>
        </w:rPr>
      </w:pPr>
      <w:r w:rsidRPr="00F86A99">
        <w:rPr>
          <w:rFonts w:ascii="Helvetica" w:eastAsia="宋体" w:hAnsi="Helvetica" w:cs="Helvetica"/>
          <w:color w:val="333333"/>
          <w:kern w:val="0"/>
          <w:sz w:val="36"/>
          <w:szCs w:val="36"/>
        </w:rPr>
        <w:t xml:space="preserve">3. </w:t>
      </w:r>
      <w:r w:rsidRPr="00F86A99">
        <w:rPr>
          <w:rFonts w:ascii="Helvetica" w:eastAsia="宋体" w:hAnsi="Helvetica" w:cs="Helvetica"/>
          <w:color w:val="333333"/>
          <w:kern w:val="0"/>
          <w:sz w:val="36"/>
          <w:szCs w:val="36"/>
        </w:rPr>
        <w:t>实人验证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首次登录系统时，考生须进行实人验证，使用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 xml:space="preserve"> “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学信网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App”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方式进行验证。下面对学信网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App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的使用进行介绍说明。</w:t>
      </w:r>
    </w:p>
    <w:p w:rsidR="00F86A99" w:rsidRPr="00F86A99" w:rsidRDefault="00F86A99" w:rsidP="00F86A99">
      <w:pPr>
        <w:widowControl/>
        <w:jc w:val="center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2670048" cy="3189995"/>
            <wp:effectExtent l="0" t="0" r="0" b="0"/>
            <wp:docPr id="21" name="图片 21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87" cy="319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99" w:rsidRPr="00F86A99" w:rsidRDefault="00F86A99" w:rsidP="00F86A99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F86A99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3.1 </w:t>
      </w:r>
      <w:r w:rsidRPr="00F86A99">
        <w:rPr>
          <w:rFonts w:ascii="Helvetica" w:eastAsia="宋体" w:hAnsi="Helvetica" w:cs="Helvetica"/>
          <w:color w:val="333333"/>
          <w:kern w:val="0"/>
          <w:sz w:val="27"/>
          <w:szCs w:val="27"/>
        </w:rPr>
        <w:t>电脑端实人验证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若考生从电脑端登录系统，则选择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“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学信网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App”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方式后，电脑页面会显示实人验证二维码。</w:t>
      </w:r>
    </w:p>
    <w:p w:rsidR="00F86A99" w:rsidRPr="00F86A99" w:rsidRDefault="00F86A99" w:rsidP="00F86A99">
      <w:pPr>
        <w:widowControl/>
        <w:jc w:val="center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kern w:val="0"/>
          <w:sz w:val="18"/>
          <w:szCs w:val="18"/>
        </w:rPr>
        <w:drawing>
          <wp:inline distT="0" distB="0" distL="0" distR="0">
            <wp:extent cx="3167320" cy="1525068"/>
            <wp:effectExtent l="0" t="0" r="0" b="0"/>
            <wp:docPr id="20" name="图片 20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450" cy="152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考生使用移动设备上的学信网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App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右上角的扫一扫功能，扫描电脑页面上的二维码，此时电脑页面显示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“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验证中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”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状态，考生在移动设备的学信网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App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中按照提示进行实人验证操作。</w:t>
      </w:r>
    </w:p>
    <w:p w:rsidR="00F86A99" w:rsidRPr="00F86A99" w:rsidRDefault="00F86A99" w:rsidP="00F86A99">
      <w:pPr>
        <w:widowControl/>
        <w:jc w:val="center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kern w:val="0"/>
          <w:sz w:val="18"/>
          <w:szCs w:val="18"/>
        </w:rPr>
        <w:drawing>
          <wp:inline distT="0" distB="0" distL="0" distR="0">
            <wp:extent cx="3043123" cy="1955176"/>
            <wp:effectExtent l="0" t="0" r="5080" b="6985"/>
            <wp:docPr id="19" name="图片 19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101" cy="195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lastRenderedPageBreak/>
        <w:t>实人验证通过时，电脑页面显示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“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实人验证成功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”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，点击【继续】按钮进行后续操作。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AA0000"/>
          <w:kern w:val="0"/>
          <w:sz w:val="18"/>
          <w:szCs w:val="18"/>
        </w:rPr>
        <w:t>注意：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验证不通过时，可返回重试。若实人验证不通过次数超过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5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次，则需要进入人工身份认证流程。</w:t>
      </w:r>
    </w:p>
    <w:p w:rsidR="00F86A99" w:rsidRPr="00F86A99" w:rsidRDefault="00F86A99" w:rsidP="00F86A99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F86A99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3.2 </w:t>
      </w:r>
      <w:r w:rsidRPr="00F86A99">
        <w:rPr>
          <w:rFonts w:ascii="Helvetica" w:eastAsia="宋体" w:hAnsi="Helvetica" w:cs="Helvetica"/>
          <w:color w:val="333333"/>
          <w:kern w:val="0"/>
          <w:sz w:val="27"/>
          <w:szCs w:val="27"/>
        </w:rPr>
        <w:t>移动端实人验证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若考生从移动设备登录系统，则选择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“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学信网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App”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方式后，在移动设备页面点击【开始】，按照提示进行实人验证操作，完成后点击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“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返回首页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”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回到原操作的浏览器进行后续操作。</w:t>
      </w:r>
    </w:p>
    <w:p w:rsidR="00F86A99" w:rsidRPr="00F86A99" w:rsidRDefault="00F86A99" w:rsidP="00F86A99">
      <w:pPr>
        <w:widowControl/>
        <w:jc w:val="center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kern w:val="0"/>
          <w:sz w:val="18"/>
          <w:szCs w:val="18"/>
        </w:rPr>
        <w:drawing>
          <wp:inline distT="0" distB="0" distL="0" distR="0">
            <wp:extent cx="1833019" cy="3825850"/>
            <wp:effectExtent l="0" t="0" r="0" b="3810"/>
            <wp:docPr id="18" name="图片 18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347" cy="384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宋体" w:hAnsi="Helvetica" w:cs="Helvetica"/>
          <w:noProof/>
          <w:color w:val="333333"/>
          <w:kern w:val="0"/>
          <w:sz w:val="18"/>
          <w:szCs w:val="18"/>
        </w:rPr>
        <w:drawing>
          <wp:inline distT="0" distB="0" distL="0" distR="0">
            <wp:extent cx="1967789" cy="4137131"/>
            <wp:effectExtent l="0" t="0" r="0" b="0"/>
            <wp:docPr id="17" name="图片 17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146" cy="41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FBF">
        <w:rPr>
          <w:rFonts w:ascii="Helvetica" w:eastAsia="宋体" w:hAnsi="Helvetica" w:cs="Helvetica" w:hint="eastAsia"/>
          <w:color w:val="333333"/>
          <w:kern w:val="0"/>
          <w:sz w:val="18"/>
          <w:szCs w:val="18"/>
        </w:rPr>
        <w:t xml:space="preserve"> </w:t>
      </w:r>
    </w:p>
    <w:p w:rsidR="00F86A99" w:rsidRPr="00F86A99" w:rsidRDefault="00F86A99" w:rsidP="00F86A99">
      <w:pPr>
        <w:widowControl/>
        <w:jc w:val="center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1800247" cy="3569818"/>
            <wp:effectExtent l="0" t="0" r="0" b="0"/>
            <wp:docPr id="16" name="图片 16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405" cy="357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FBF">
        <w:rPr>
          <w:rFonts w:ascii="Helvetica" w:eastAsia="宋体" w:hAnsi="Helvetica" w:cs="Helvetica" w:hint="eastAsia"/>
          <w:color w:val="333333"/>
          <w:kern w:val="0"/>
          <w:sz w:val="18"/>
          <w:szCs w:val="18"/>
        </w:rPr>
        <w:t xml:space="preserve">   </w:t>
      </w:r>
      <w:r>
        <w:rPr>
          <w:rFonts w:ascii="Helvetica" w:eastAsia="宋体" w:hAnsi="Helvetica" w:cs="Helvetica"/>
          <w:noProof/>
          <w:color w:val="333333"/>
          <w:kern w:val="0"/>
          <w:sz w:val="18"/>
          <w:szCs w:val="18"/>
        </w:rPr>
        <w:drawing>
          <wp:inline distT="0" distB="0" distL="0" distR="0">
            <wp:extent cx="2150669" cy="3238464"/>
            <wp:effectExtent l="0" t="0" r="2540" b="635"/>
            <wp:docPr id="15" name="图片 15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652" cy="323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99" w:rsidRPr="00F86A99" w:rsidRDefault="00F86A99" w:rsidP="00F86A99">
      <w:pPr>
        <w:widowControl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36"/>
          <w:szCs w:val="36"/>
        </w:rPr>
      </w:pPr>
      <w:r w:rsidRPr="00F86A99">
        <w:rPr>
          <w:rFonts w:ascii="Helvetica" w:eastAsia="宋体" w:hAnsi="Helvetica" w:cs="Helvetica"/>
          <w:color w:val="333333"/>
          <w:kern w:val="0"/>
          <w:sz w:val="36"/>
          <w:szCs w:val="36"/>
        </w:rPr>
        <w:t xml:space="preserve">4. </w:t>
      </w:r>
      <w:r w:rsidRPr="00F86A99">
        <w:rPr>
          <w:rFonts w:ascii="Helvetica" w:eastAsia="宋体" w:hAnsi="Helvetica" w:cs="Helvetica"/>
          <w:color w:val="333333"/>
          <w:kern w:val="0"/>
          <w:sz w:val="36"/>
          <w:szCs w:val="36"/>
        </w:rPr>
        <w:t>查阅系统须知及考试信息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实人验证通过后，请认真仔细阅读系统须知！阅读完成后点击【下一步】可选择考生所报考的单位及考试信息。</w:t>
      </w:r>
    </w:p>
    <w:p w:rsidR="00F86A99" w:rsidRPr="00F86A99" w:rsidRDefault="00F86A99" w:rsidP="00F86A99">
      <w:pPr>
        <w:widowControl/>
        <w:jc w:val="center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kern w:val="0"/>
          <w:sz w:val="18"/>
          <w:szCs w:val="18"/>
        </w:rPr>
        <w:drawing>
          <wp:inline distT="0" distB="0" distL="0" distR="0">
            <wp:extent cx="2412799" cy="3628339"/>
            <wp:effectExtent l="0" t="0" r="6985" b="0"/>
            <wp:docPr id="14" name="图片 14" descr="系统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系统须知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11" cy="362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FBF">
        <w:rPr>
          <w:rFonts w:ascii="Helvetica" w:eastAsia="宋体" w:hAnsi="Helvetica" w:cs="Helvetica" w:hint="eastAsia"/>
          <w:color w:val="333333"/>
          <w:kern w:val="0"/>
          <w:sz w:val="18"/>
          <w:szCs w:val="18"/>
        </w:rPr>
        <w:t xml:space="preserve">  </w:t>
      </w:r>
      <w:r>
        <w:rPr>
          <w:rFonts w:ascii="Helvetica" w:eastAsia="宋体" w:hAnsi="Helvetica" w:cs="Helvetica"/>
          <w:noProof/>
          <w:color w:val="333333"/>
          <w:kern w:val="0"/>
          <w:sz w:val="18"/>
          <w:szCs w:val="18"/>
        </w:rPr>
        <w:drawing>
          <wp:inline distT="0" distB="0" distL="0" distR="0">
            <wp:extent cx="2435962" cy="3696816"/>
            <wp:effectExtent l="0" t="0" r="2540" b="0"/>
            <wp:docPr id="13" name="图片 13" descr="考试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考试信息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92" cy="369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99" w:rsidRPr="00F86A99" w:rsidRDefault="00F86A99" w:rsidP="00F86A99">
      <w:pPr>
        <w:widowControl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36"/>
          <w:szCs w:val="36"/>
        </w:rPr>
      </w:pPr>
      <w:r w:rsidRPr="00F86A99">
        <w:rPr>
          <w:rFonts w:ascii="Helvetica" w:eastAsia="宋体" w:hAnsi="Helvetica" w:cs="Helvetica"/>
          <w:color w:val="333333"/>
          <w:kern w:val="0"/>
          <w:sz w:val="36"/>
          <w:szCs w:val="36"/>
        </w:rPr>
        <w:lastRenderedPageBreak/>
        <w:t xml:space="preserve">5. </w:t>
      </w:r>
      <w:r w:rsidRPr="00F86A99">
        <w:rPr>
          <w:rFonts w:ascii="Helvetica" w:eastAsia="宋体" w:hAnsi="Helvetica" w:cs="Helvetica"/>
          <w:color w:val="333333"/>
          <w:kern w:val="0"/>
          <w:sz w:val="36"/>
          <w:szCs w:val="36"/>
        </w:rPr>
        <w:t>考试流程</w:t>
      </w:r>
    </w:p>
    <w:p w:rsidR="00F86A99" w:rsidRPr="00F86A99" w:rsidRDefault="00F86A99" w:rsidP="00F86A99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F86A99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5.1 </w:t>
      </w:r>
      <w:r w:rsidRPr="00F86A99">
        <w:rPr>
          <w:rFonts w:ascii="Helvetica" w:eastAsia="宋体" w:hAnsi="Helvetica" w:cs="Helvetica"/>
          <w:color w:val="333333"/>
          <w:kern w:val="0"/>
          <w:sz w:val="27"/>
          <w:szCs w:val="27"/>
        </w:rPr>
        <w:t>确认准考信息、承诺书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选择本次要参加的考试后，进入准考信息确认界面。考生应仔细核对个人信息，确认无误后再点击【确认无误】按钮进入承诺书阅读界面。请考生认真仔细阅读，并点击【同意】按钮。</w:t>
      </w:r>
    </w:p>
    <w:p w:rsidR="00F86A99" w:rsidRPr="00F86A99" w:rsidRDefault="00F86A99" w:rsidP="00F86A99">
      <w:pPr>
        <w:widowControl/>
        <w:jc w:val="center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kern w:val="0"/>
          <w:sz w:val="18"/>
          <w:szCs w:val="18"/>
        </w:rPr>
        <w:drawing>
          <wp:inline distT="0" distB="0" distL="0" distR="0">
            <wp:extent cx="1806173" cy="3891687"/>
            <wp:effectExtent l="0" t="0" r="3810" b="0"/>
            <wp:docPr id="12" name="图片 12" descr="确认准考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确认准考信息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221" cy="3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FBF">
        <w:rPr>
          <w:rFonts w:ascii="Helvetica" w:eastAsia="宋体" w:hAnsi="Helvetica" w:cs="Helvetica" w:hint="eastAsia"/>
          <w:color w:val="333333"/>
          <w:kern w:val="0"/>
          <w:sz w:val="18"/>
          <w:szCs w:val="18"/>
        </w:rPr>
        <w:t xml:space="preserve">  </w:t>
      </w:r>
      <w:r>
        <w:rPr>
          <w:rFonts w:ascii="Helvetica" w:eastAsia="宋体" w:hAnsi="Helvetica" w:cs="Helvetica"/>
          <w:noProof/>
          <w:color w:val="333333"/>
          <w:kern w:val="0"/>
          <w:sz w:val="18"/>
          <w:szCs w:val="18"/>
        </w:rPr>
        <w:drawing>
          <wp:inline distT="0" distB="0" distL="0" distR="0">
            <wp:extent cx="1821485" cy="3935083"/>
            <wp:effectExtent l="0" t="0" r="7620" b="8890"/>
            <wp:docPr id="11" name="图片 11" descr="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承诺书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300" cy="393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99" w:rsidRPr="00F86A99" w:rsidRDefault="00F86A99" w:rsidP="00F86A99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F86A99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5.2 </w:t>
      </w:r>
      <w:r w:rsidRPr="00F86A99">
        <w:rPr>
          <w:rFonts w:ascii="Helvetica" w:eastAsia="宋体" w:hAnsi="Helvetica" w:cs="Helvetica"/>
          <w:color w:val="333333"/>
          <w:kern w:val="0"/>
          <w:sz w:val="27"/>
          <w:szCs w:val="27"/>
        </w:rPr>
        <w:t>交费及面试材料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同意承诺书后，进入交费、提交面试材料界面。</w:t>
      </w:r>
    </w:p>
    <w:p w:rsidR="00F86A99" w:rsidRPr="00F86A99" w:rsidRDefault="00F86A99" w:rsidP="00F86A99">
      <w:pPr>
        <w:widowControl/>
        <w:jc w:val="center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2666299" cy="2830591"/>
            <wp:effectExtent l="0" t="0" r="1270" b="8255"/>
            <wp:docPr id="10" name="图片 10" descr="交费及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交费及面试材料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32" cy="283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99" w:rsidRPr="00F86A99" w:rsidRDefault="00F86A99" w:rsidP="00F86A99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F86A99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5.2.1 </w:t>
      </w:r>
      <w:r w:rsidRPr="00F86A99">
        <w:rPr>
          <w:rFonts w:ascii="Helvetica" w:eastAsia="宋体" w:hAnsi="Helvetica" w:cs="Helvetica"/>
          <w:color w:val="333333"/>
          <w:kern w:val="0"/>
          <w:sz w:val="27"/>
          <w:szCs w:val="27"/>
        </w:rPr>
        <w:t>交费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若报考单位要求考生在线支付考试费用，则考生须在规定时间内交费成功后才能进入面试。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AA0000"/>
          <w:kern w:val="0"/>
          <w:sz w:val="18"/>
          <w:szCs w:val="18"/>
        </w:rPr>
        <w:t>注意：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面试是否需要交费由考试单位设置，若未设置交费，此处不显示【交费】按钮。</w:t>
      </w:r>
    </w:p>
    <w:p w:rsidR="00F86A99" w:rsidRPr="00F86A99" w:rsidRDefault="00F86A99" w:rsidP="00F86A99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F86A99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5.2.2 </w:t>
      </w:r>
      <w:r w:rsidRPr="00F86A99">
        <w:rPr>
          <w:rFonts w:ascii="Helvetica" w:eastAsia="宋体" w:hAnsi="Helvetica" w:cs="Helvetica"/>
          <w:color w:val="333333"/>
          <w:kern w:val="0"/>
          <w:sz w:val="27"/>
          <w:szCs w:val="27"/>
        </w:rPr>
        <w:t>提交面试材料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若考试单位要求考生提供面试附加材料，则考生需在规定时间内按学校要求上传。要求的必填材料都添加后，方可点击【确认提交面试材料】按钮提交至考试单位审阅。材料一旦提交，不可修改。</w:t>
      </w:r>
    </w:p>
    <w:p w:rsidR="00F86A99" w:rsidRPr="00F86A99" w:rsidRDefault="00F86A99" w:rsidP="00F86A99">
      <w:pPr>
        <w:widowControl/>
        <w:jc w:val="center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2271678" cy="4023360"/>
            <wp:effectExtent l="0" t="0" r="0" b="0"/>
            <wp:docPr id="9" name="图片 9" descr="未提交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未提交面试材料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521" cy="402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FBF">
        <w:rPr>
          <w:rFonts w:ascii="Helvetica" w:eastAsia="宋体" w:hAnsi="Helvetica" w:cs="Helvetica" w:hint="eastAsia"/>
          <w:color w:val="333333"/>
          <w:kern w:val="0"/>
          <w:sz w:val="18"/>
          <w:szCs w:val="18"/>
        </w:rPr>
        <w:t xml:space="preserve">  </w:t>
      </w:r>
      <w:r>
        <w:rPr>
          <w:rFonts w:ascii="Helvetica" w:eastAsia="宋体" w:hAnsi="Helvetica" w:cs="Helvetica"/>
          <w:noProof/>
          <w:color w:val="333333"/>
          <w:kern w:val="0"/>
          <w:sz w:val="18"/>
          <w:szCs w:val="18"/>
        </w:rPr>
        <w:drawing>
          <wp:inline distT="0" distB="0" distL="0" distR="0">
            <wp:extent cx="2292037" cy="4074567"/>
            <wp:effectExtent l="0" t="0" r="0" b="2540"/>
            <wp:docPr id="8" name="图片 8" descr="面试材料尚未提交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面试材料尚未提交完成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31" cy="407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文字类型的材料直接在文本框中输入文字保存，视频、音频、图片、其他类型的材料，需按学校规定的格式、数量、大小等要求上传并保存。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AA0000"/>
          <w:kern w:val="0"/>
          <w:sz w:val="18"/>
          <w:szCs w:val="18"/>
        </w:rPr>
        <w:t>注意：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如上传材料不符合学校要求，材料有可能被打回，需重新修改并提交，请考生提交材料后，随时关注后续进展。面试材料要求（包括文件大小、个数、文件类型等）由考试单位设置，分必填和非必填项。必填项的材料要求考生必须上传并提交，才可进入面试；非必填的材料，可传可不传，不影响后续进入面试考场。</w:t>
      </w:r>
    </w:p>
    <w:p w:rsidR="00F86A99" w:rsidRPr="00F86A99" w:rsidRDefault="00F86A99" w:rsidP="00F86A99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F86A99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5.2.3 </w:t>
      </w:r>
      <w:r w:rsidRPr="00F86A99">
        <w:rPr>
          <w:rFonts w:ascii="Helvetica" w:eastAsia="宋体" w:hAnsi="Helvetica" w:cs="Helvetica"/>
          <w:color w:val="333333"/>
          <w:kern w:val="0"/>
          <w:sz w:val="27"/>
          <w:szCs w:val="27"/>
        </w:rPr>
        <w:t>考场列表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点击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“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进入考场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”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，进入考场列表界面。考生可以查看面试时间要求及考场信息等。考生在面试前须再次实人验证。点击面试名称进入实人验证界面。具体见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“3.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实人验证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”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操作介绍。</w:t>
      </w:r>
    </w:p>
    <w:p w:rsidR="00F86A99" w:rsidRPr="00F86A99" w:rsidRDefault="00F86A99" w:rsidP="00F86A99">
      <w:pPr>
        <w:widowControl/>
        <w:jc w:val="center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2399152" cy="3604101"/>
            <wp:effectExtent l="0" t="0" r="1270" b="0"/>
            <wp:docPr id="7" name="图片 7" descr="考场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考场列表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253" cy="360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99" w:rsidRPr="00F86A99" w:rsidRDefault="00F86A99" w:rsidP="00F86A99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F86A99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5.3 </w:t>
      </w:r>
      <w:r w:rsidRPr="00F86A99">
        <w:rPr>
          <w:rFonts w:ascii="Helvetica" w:eastAsia="宋体" w:hAnsi="Helvetica" w:cs="Helvetica"/>
          <w:color w:val="333333"/>
          <w:kern w:val="0"/>
          <w:sz w:val="27"/>
          <w:szCs w:val="27"/>
        </w:rPr>
        <w:t>远程面试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实人验证通过后，考生进入考场候考页面。考生可以查看考试开始时间、考试顺序、考官发送的群消息和私信等。</w:t>
      </w:r>
    </w:p>
    <w:p w:rsidR="00F86A99" w:rsidRPr="00F86A99" w:rsidRDefault="00F86A99" w:rsidP="00F86A99">
      <w:pPr>
        <w:widowControl/>
        <w:jc w:val="center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kern w:val="0"/>
          <w:sz w:val="18"/>
          <w:szCs w:val="18"/>
        </w:rPr>
        <w:drawing>
          <wp:inline distT="0" distB="0" distL="0" distR="0">
            <wp:extent cx="2788451" cy="3474720"/>
            <wp:effectExtent l="0" t="0" r="0" b="0"/>
            <wp:docPr id="6" name="图片 6" descr="远程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远程面试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98" cy="347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99" w:rsidRPr="00F86A99" w:rsidRDefault="00F86A99" w:rsidP="00F86A99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F86A99">
        <w:rPr>
          <w:rFonts w:ascii="Helvetica" w:eastAsia="宋体" w:hAnsi="Helvetica" w:cs="Helvetica"/>
          <w:color w:val="333333"/>
          <w:kern w:val="0"/>
          <w:sz w:val="27"/>
          <w:szCs w:val="27"/>
        </w:rPr>
        <w:lastRenderedPageBreak/>
        <w:t xml:space="preserve">5.3.1 </w:t>
      </w:r>
      <w:r w:rsidRPr="00F86A99">
        <w:rPr>
          <w:rFonts w:ascii="Helvetica" w:eastAsia="宋体" w:hAnsi="Helvetica" w:cs="Helvetica"/>
          <w:color w:val="333333"/>
          <w:kern w:val="0"/>
          <w:sz w:val="27"/>
          <w:szCs w:val="27"/>
        </w:rPr>
        <w:t>音视频调试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如考生使用台式机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+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摄像头进行远程面试，登录系统后，在候考区界面，建议进行音视频调试。点击【音视频调试】按钮进入调试界面。若设备有多个摄像头，可点击【转换摄像头】按钮转换，若设备仅有一个摄像头则不可转换。调试界面的图像无异常后，点击【调整完毕】结束调试返回考场候考区等待考官发送面试邀请。</w:t>
      </w:r>
    </w:p>
    <w:p w:rsidR="00F86A99" w:rsidRPr="00F86A99" w:rsidRDefault="00F86A99" w:rsidP="00F86A99">
      <w:pPr>
        <w:widowControl/>
        <w:jc w:val="center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kern w:val="0"/>
          <w:sz w:val="18"/>
          <w:szCs w:val="18"/>
        </w:rPr>
        <w:drawing>
          <wp:inline distT="0" distB="0" distL="0" distR="0">
            <wp:extent cx="3027471" cy="3515590"/>
            <wp:effectExtent l="0" t="0" r="1905" b="8890"/>
            <wp:docPr id="5" name="图片 5" descr="调试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调试设备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195" cy="351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AA0000"/>
          <w:kern w:val="0"/>
          <w:sz w:val="18"/>
          <w:szCs w:val="18"/>
        </w:rPr>
        <w:t>注意：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调试设备功能，网页端提供，移动端不提供。</w:t>
      </w:r>
    </w:p>
    <w:p w:rsidR="00F86A99" w:rsidRPr="00F86A99" w:rsidRDefault="00F86A99" w:rsidP="00F86A99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F86A99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5.3.2 </w:t>
      </w:r>
      <w:r w:rsidRPr="00F86A99">
        <w:rPr>
          <w:rFonts w:ascii="Helvetica" w:eastAsia="宋体" w:hAnsi="Helvetica" w:cs="Helvetica"/>
          <w:color w:val="333333"/>
          <w:kern w:val="0"/>
          <w:sz w:val="27"/>
          <w:szCs w:val="27"/>
        </w:rPr>
        <w:t>候考区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考生完成音视频调试后，进入考场候考。在考场候考区，考生可以看到本人姓名及面试序号，其他考生仅显示考生序号。如考场当前无人在考试，则显示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“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无人考试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”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；如有考生正在考试，则显示该序号的考生正在考试，同时该考生在考生列表中高亮显示。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AA0000"/>
          <w:kern w:val="0"/>
          <w:sz w:val="18"/>
          <w:szCs w:val="18"/>
        </w:rPr>
        <w:t>注意：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候考中的考生，请随时关注考场动态，下一位即将面试的考生可能会收到考官发送的私信通知，提醒考生准备面试。</w:t>
      </w:r>
    </w:p>
    <w:p w:rsidR="00F86A99" w:rsidRPr="00F86A99" w:rsidRDefault="00F86A99" w:rsidP="00F86A99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F86A99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5.3.3 </w:t>
      </w:r>
      <w:r w:rsidRPr="00F86A99">
        <w:rPr>
          <w:rFonts w:ascii="Helvetica" w:eastAsia="宋体" w:hAnsi="Helvetica" w:cs="Helvetica"/>
          <w:color w:val="333333"/>
          <w:kern w:val="0"/>
          <w:sz w:val="27"/>
          <w:szCs w:val="27"/>
        </w:rPr>
        <w:t>远程面试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考生远程面试模式分为单机位和双机位。单机位指考生使用一台设备进行考试；双机位指考生同时使用两台设备进行考试。考试采用的面试模式，由考试单位进行设置。建议考生随时关注考试单位的考试要求，提前做好视频设备准备。</w:t>
      </w:r>
    </w:p>
    <w:p w:rsidR="00F86A99" w:rsidRPr="00F86A99" w:rsidRDefault="00F86A99" w:rsidP="00F86A99">
      <w:pPr>
        <w:widowControl/>
        <w:jc w:val="center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4498303" cy="3408883"/>
            <wp:effectExtent l="0" t="0" r="0" b="1270"/>
            <wp:docPr id="4" name="图片 4" descr="设备要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设备要求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18" cy="341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b/>
          <w:bCs/>
          <w:color w:val="333333"/>
          <w:kern w:val="0"/>
          <w:sz w:val="18"/>
          <w:szCs w:val="18"/>
        </w:rPr>
        <w:t>模式一：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单机位模式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如考试为单机位模式，考生选择一台设备进行远程面试，可以是电脑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+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摄像头、笔记本或手机。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考官发起面试邀请后，考生点击【接通】即可进入视频面试环节。面试过程中，考官发送考题时，会在面试中通知考生查看考题，考生需点击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“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刷新考题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”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才可查看考题详情。面试完成时，由考官主动结束，考生端提示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“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面试已结束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”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。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视频面试过程中，若考官将考生状态标记暂缓，考生回到候考区进行等待，待下次考官发起视频邀请再次进行考试。</w:t>
      </w:r>
    </w:p>
    <w:p w:rsidR="00F86A99" w:rsidRPr="00F86A99" w:rsidRDefault="00F86A99" w:rsidP="00F86A99">
      <w:pPr>
        <w:widowControl/>
        <w:jc w:val="center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2757830" cy="3954738"/>
            <wp:effectExtent l="0" t="0" r="4445" b="8255"/>
            <wp:docPr id="3" name="图片 3" descr="单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单机位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164" cy="39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b/>
          <w:bCs/>
          <w:color w:val="333333"/>
          <w:kern w:val="0"/>
          <w:sz w:val="18"/>
          <w:szCs w:val="18"/>
        </w:rPr>
        <w:t>模式二：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双机位模式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如考试为双机位模式，考生需要用两台设备进行远程面试，可以是电脑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+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手机、笔记本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+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手机、手机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+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手机。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主界面为考官界面，可以看到考官的视频画面，听到考官的声音。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一机位为考生面试界面，考官们通过此界面可以听见考生声音。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二机位仅显示考生的视频画面，不支持音频播放及采集（即二机位仅显示考生静音状态的视频画面）。</w:t>
      </w:r>
    </w:p>
    <w:p w:rsidR="00F86A99" w:rsidRPr="00F86A99" w:rsidRDefault="00F86A99" w:rsidP="00F86A99">
      <w:pPr>
        <w:widowControl/>
        <w:jc w:val="center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2661046" cy="4330598"/>
            <wp:effectExtent l="0" t="0" r="6350" b="0"/>
            <wp:docPr id="2" name="图片 2" descr="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双机位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97" cy="433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AA0000"/>
          <w:kern w:val="0"/>
          <w:sz w:val="18"/>
          <w:szCs w:val="18"/>
        </w:rPr>
        <w:t>注意：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一机位可以使用电脑、笔记本、手机，二机位必须使用手机，且该手机需确保考前安装并登录学信网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APP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，以备顺利进行二机位二维码扫一扫操作。</w:t>
      </w:r>
    </w:p>
    <w:p w:rsidR="00F86A99" w:rsidRPr="00F86A99" w:rsidRDefault="00F86A99" w:rsidP="00F86A99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F86A99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5.3.4 </w:t>
      </w:r>
      <w:r w:rsidRPr="00F86A99">
        <w:rPr>
          <w:rFonts w:ascii="Helvetica" w:eastAsia="宋体" w:hAnsi="Helvetica" w:cs="Helvetica"/>
          <w:color w:val="333333"/>
          <w:kern w:val="0"/>
          <w:sz w:val="27"/>
          <w:szCs w:val="27"/>
        </w:rPr>
        <w:t>面试结束</w:t>
      </w:r>
    </w:p>
    <w:p w:rsidR="00F86A99" w:rsidRPr="00F86A99" w:rsidRDefault="00F86A99" w:rsidP="00F86A99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考官点击【结束面试】按钮后，考生会收到面试已结束的提示，考生点击【确认】即退出考场，且考生不允许再次进入考场，该考生在考生列表中消失。</w:t>
      </w:r>
    </w:p>
    <w:p w:rsidR="00F86A99" w:rsidRPr="00F86A99" w:rsidRDefault="00F86A99" w:rsidP="00F86A99">
      <w:pPr>
        <w:widowControl/>
        <w:jc w:val="center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2852358" cy="3573499"/>
            <wp:effectExtent l="0" t="0" r="5715" b="8255"/>
            <wp:docPr id="1" name="图片 1" descr="面试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面试结束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38" cy="357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99" w:rsidRPr="00F86A99" w:rsidRDefault="00F86A99" w:rsidP="00F86A99">
      <w:pPr>
        <w:widowControl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36"/>
          <w:szCs w:val="36"/>
        </w:rPr>
      </w:pPr>
      <w:r w:rsidRPr="00F86A99">
        <w:rPr>
          <w:rFonts w:ascii="Helvetica" w:eastAsia="宋体" w:hAnsi="Helvetica" w:cs="Helvetica"/>
          <w:color w:val="333333"/>
          <w:kern w:val="0"/>
          <w:sz w:val="36"/>
          <w:szCs w:val="36"/>
        </w:rPr>
        <w:t xml:space="preserve">6. </w:t>
      </w:r>
      <w:r w:rsidRPr="00F86A99">
        <w:rPr>
          <w:rFonts w:ascii="Helvetica" w:eastAsia="宋体" w:hAnsi="Helvetica" w:cs="Helvetica"/>
          <w:color w:val="333333"/>
          <w:kern w:val="0"/>
          <w:sz w:val="36"/>
          <w:szCs w:val="36"/>
        </w:rPr>
        <w:t>常见问题</w:t>
      </w:r>
    </w:p>
    <w:p w:rsidR="00F86A99" w:rsidRPr="00F86A99" w:rsidRDefault="00F86A99" w:rsidP="00F86A99">
      <w:pPr>
        <w:widowControl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1.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如果无法正常开启视频，请检查麦克风、摄像头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/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相机是否被其他应用占用或是否已授权。</w:t>
      </w:r>
    </w:p>
    <w:p w:rsidR="00F86A99" w:rsidRPr="00F86A99" w:rsidRDefault="00F86A99" w:rsidP="00F86A99">
      <w:pPr>
        <w:widowControl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2.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面试为远程实时视频方式，请考生提前确认视频设备和环境可用。需保证设备电量充足，存储空间充足，建议连接优质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Wi-Fi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网络，关闭移动设备通话、录屏、锁屏、外放音乐、闹钟等可能影响面试的应用程序。</w:t>
      </w:r>
    </w:p>
    <w:p w:rsidR="00F86A99" w:rsidRPr="00F86A99" w:rsidRDefault="00F86A99" w:rsidP="00F86A99">
      <w:pPr>
        <w:widowControl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3.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若使用手机设备进行考试，建议保证手机电量充足并接通电源后再进行面试。建议将手机设置为飞行模式并连接到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Wi-Fi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网络，以确保在考试过程中无电话打入。</w:t>
      </w:r>
    </w:p>
    <w:p w:rsidR="00F86A99" w:rsidRPr="00F86A99" w:rsidRDefault="00F86A99" w:rsidP="00F86A99">
      <w:pPr>
        <w:widowControl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4.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考生需提前确认面试场地的光线清楚、不逆光，面试时正对摄像头、保持坐姿端正。</w:t>
      </w:r>
    </w:p>
    <w:p w:rsidR="00F86A99" w:rsidRPr="00F86A99" w:rsidRDefault="00F86A99" w:rsidP="00F86A99">
      <w:pPr>
        <w:widowControl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5.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考生在面试过程中若出现视频卡顿、黑屏等现象，可以尝试刷新界面或关闭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App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重新进入考场。</w:t>
      </w:r>
    </w:p>
    <w:p w:rsidR="00F86A99" w:rsidRPr="00F86A99" w:rsidRDefault="00F86A99" w:rsidP="00F86A99">
      <w:pPr>
        <w:widowControl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6.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如考试使用台式机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+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摄像头进行远程面试，不要在面试过程中插拔摄像头设备。</w:t>
      </w:r>
    </w:p>
    <w:p w:rsidR="00F86A99" w:rsidRPr="00F86A99" w:rsidRDefault="00F86A99" w:rsidP="00F86A99">
      <w:pPr>
        <w:widowControl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18"/>
          <w:szCs w:val="18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7.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若考生进入系统后提示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“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没有考试资格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”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，请核对本人学信网账号信息中的姓名、证件类型及证件号码是否准确，确认无误仍有此提示的请联系考试单位核实。</w:t>
      </w:r>
    </w:p>
    <w:p w:rsidR="00F86A99" w:rsidRPr="00F86A99" w:rsidRDefault="00F86A99" w:rsidP="009E3FBF">
      <w:pPr>
        <w:widowControl/>
        <w:spacing w:before="100" w:beforeAutospacing="1" w:after="100" w:afterAutospacing="1"/>
        <w:jc w:val="left"/>
        <w:rPr>
          <w:rFonts w:ascii="Helvetica" w:eastAsia="宋体" w:hAnsi="Helvetica" w:cs="Helvetica"/>
          <w:color w:val="666666"/>
          <w:kern w:val="0"/>
          <w:sz w:val="24"/>
          <w:szCs w:val="24"/>
        </w:rPr>
      </w:pP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8.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二机位扫码提示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“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请先登录网页版进行实人核验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”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时，请考生一机位使用浏览器访问系统，重新实人验证进候考区，接受面试后，在二机位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App</w:t>
      </w:r>
      <w:r w:rsidRPr="00F86A99">
        <w:rPr>
          <w:rFonts w:ascii="Helvetica" w:eastAsia="宋体" w:hAnsi="Helvetica" w:cs="Helvetica"/>
          <w:color w:val="333333"/>
          <w:kern w:val="0"/>
          <w:sz w:val="18"/>
          <w:szCs w:val="18"/>
        </w:rPr>
        <w:t>中登录本人账号再次扫描二机位的二维码。</w:t>
      </w:r>
      <w:bookmarkStart w:id="0" w:name="_GoBack"/>
      <w:bookmarkEnd w:id="0"/>
    </w:p>
    <w:p w:rsidR="001048DF" w:rsidRDefault="001048DF"/>
    <w:sectPr w:rsidR="001048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06D"/>
    <w:rsid w:val="001048DF"/>
    <w:rsid w:val="00384D4C"/>
    <w:rsid w:val="009E3FBF"/>
    <w:rsid w:val="00C0006D"/>
    <w:rsid w:val="00F8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F86A9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F86A99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F86A99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86A99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F86A99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F86A99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F86A9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F86A99"/>
    <w:rPr>
      <w:b/>
      <w:bCs/>
    </w:rPr>
  </w:style>
  <w:style w:type="character" w:styleId="a5">
    <w:name w:val="Hyperlink"/>
    <w:basedOn w:val="a0"/>
    <w:uiPriority w:val="99"/>
    <w:semiHidden/>
    <w:unhideWhenUsed/>
    <w:rsid w:val="00F86A99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F86A99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F86A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F86A9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F86A99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F86A99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86A99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F86A99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F86A99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F86A9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F86A99"/>
    <w:rPr>
      <w:b/>
      <w:bCs/>
    </w:rPr>
  </w:style>
  <w:style w:type="character" w:styleId="a5">
    <w:name w:val="Hyperlink"/>
    <w:basedOn w:val="a0"/>
    <w:uiPriority w:val="99"/>
    <w:semiHidden/>
    <w:unhideWhenUsed/>
    <w:rsid w:val="00F86A99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F86A99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F86A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72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1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8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12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hyperlink" Target="https://www.chsi.com.cn/wap/download.jsp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hyperlink" Target="https://www.google.cn/chrome/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hyperlink" Target="https://www.google.cn/chrome/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s://account.chsi.com.cn/account/help/index.jsp?keywords=%E5%AD%A6%E4%BF%A1%E7%BD%91%E8%B4%A6%E5%8F%B7%E5%8F%AF%E4%BB%A5%E5%81%9A%E4%BB%80%E4%B9%88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yperlink" Target="https://bm.chsi.com.cn/ycms/st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16</Pages>
  <Words>584</Words>
  <Characters>3333</Characters>
  <Application>Microsoft Office Word</Application>
  <DocSecurity>0</DocSecurity>
  <Lines>27</Lines>
  <Paragraphs>7</Paragraphs>
  <ScaleCrop>false</ScaleCrop>
  <Company>SkyUN.Org</Company>
  <LinksUpToDate>false</LinksUpToDate>
  <CharactersWithSpaces>3910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谈弋</dc:creator>
  <cp:keywords/>
  <dc:description/>
  <cp:lastModifiedBy>谈弋</cp:lastModifiedBy>
  <cp:revision>4</cp:revision>
  <dcterms:created xsi:type="dcterms:W3CDTF">2021-03-19T08:58:00Z</dcterms:created>
  <dcterms:modified xsi:type="dcterms:W3CDTF">2021-03-19T09:06:00Z</dcterms:modified>
</cp:coreProperties>
</file>